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5462F4" w14:textId="77777777" w:rsidR="00CA345D" w:rsidRPr="006751CC" w:rsidRDefault="00CA345D">
      <w:pPr>
        <w:widowControl/>
        <w:pBdr>
          <w:top w:val="nil"/>
          <w:left w:val="nil"/>
          <w:bottom w:val="nil"/>
          <w:right w:val="nil"/>
          <w:between w:val="nil"/>
        </w:pBdr>
        <w:rPr>
          <w:rFonts w:asciiTheme="minorHAnsi" w:eastAsia="Times" w:hAnsiTheme="minorHAnsi" w:cs="Times"/>
          <w:color w:val="000000"/>
          <w:sz w:val="27"/>
          <w:szCs w:val="27"/>
        </w:rPr>
      </w:pPr>
    </w:p>
    <w:p w14:paraId="0164EE4E" w14:textId="15E2C20A" w:rsidR="00CA345D" w:rsidRPr="006751CC" w:rsidRDefault="00E77268">
      <w:pPr>
        <w:widowControl/>
        <w:pBdr>
          <w:top w:val="nil"/>
          <w:left w:val="nil"/>
          <w:bottom w:val="nil"/>
          <w:right w:val="nil"/>
          <w:between w:val="nil"/>
        </w:pBdr>
        <w:rPr>
          <w:rFonts w:asciiTheme="minorHAnsi" w:eastAsia="Aptos" w:hAnsiTheme="minorHAnsi" w:cs="Aptos"/>
          <w:b/>
          <w:color w:val="000000"/>
        </w:rPr>
      </w:pPr>
      <w:r w:rsidRPr="006751CC">
        <w:rPr>
          <w:rFonts w:asciiTheme="minorHAnsi" w:eastAsia="Aptos" w:hAnsiTheme="minorHAnsi" w:cs="Aptos"/>
          <w:b/>
          <w:color w:val="000000"/>
          <w:highlight w:val="magenta"/>
        </w:rPr>
        <w:t>Copy proposed</w:t>
      </w:r>
      <w:r w:rsidR="00B2675C" w:rsidRPr="006751CC">
        <w:rPr>
          <w:rFonts w:asciiTheme="minorHAnsi" w:eastAsia="Aptos" w:hAnsiTheme="minorHAnsi" w:cs="Aptos"/>
          <w:b/>
          <w:color w:val="000000"/>
          <w:highlight w:val="magenta"/>
        </w:rPr>
        <w:t xml:space="preserve"> </w:t>
      </w:r>
      <w:r w:rsidR="003B545E" w:rsidRPr="006751CC">
        <w:rPr>
          <w:rFonts w:asciiTheme="minorHAnsi" w:eastAsia="Aptos" w:hAnsiTheme="minorHAnsi" w:cs="Aptos"/>
          <w:b/>
          <w:color w:val="000000"/>
          <w:highlight w:val="magenta"/>
        </w:rPr>
        <w:t>for your newsletter</w:t>
      </w:r>
      <w:r w:rsidR="00B2675C" w:rsidRPr="006751CC">
        <w:rPr>
          <w:rFonts w:asciiTheme="minorHAnsi" w:eastAsia="Aptos" w:hAnsiTheme="minorHAnsi" w:cs="Aptos"/>
          <w:b/>
          <w:color w:val="000000"/>
          <w:highlight w:val="magenta"/>
        </w:rPr>
        <w:t xml:space="preserve"> / website news </w:t>
      </w:r>
      <w:r w:rsidRPr="006751CC">
        <w:rPr>
          <w:rFonts w:asciiTheme="minorHAnsi" w:eastAsia="Aptos" w:hAnsiTheme="minorHAnsi" w:cs="Aptos"/>
          <w:b/>
          <w:color w:val="000000"/>
          <w:highlight w:val="magenta"/>
        </w:rPr>
        <w:t>section.</w:t>
      </w:r>
    </w:p>
    <w:p w14:paraId="1816DAA3" w14:textId="77777777" w:rsidR="00CA345D" w:rsidRPr="006751CC" w:rsidRDefault="00CA345D">
      <w:pPr>
        <w:widowControl/>
        <w:pBdr>
          <w:top w:val="nil"/>
          <w:left w:val="nil"/>
          <w:bottom w:val="nil"/>
          <w:right w:val="nil"/>
          <w:between w:val="nil"/>
        </w:pBdr>
        <w:rPr>
          <w:rFonts w:asciiTheme="minorHAnsi" w:eastAsia="Aptos" w:hAnsiTheme="minorHAnsi" w:cs="Aptos"/>
          <w:b/>
          <w:color w:val="000000"/>
        </w:rPr>
      </w:pPr>
    </w:p>
    <w:p w14:paraId="3FCE70D0" w14:textId="56136849" w:rsidR="00CA345D" w:rsidRPr="006751CC" w:rsidRDefault="00D0111B" w:rsidP="0069177A">
      <w:pPr>
        <w:widowControl/>
        <w:pBdr>
          <w:top w:val="nil"/>
          <w:left w:val="nil"/>
          <w:bottom w:val="nil"/>
          <w:right w:val="nil"/>
          <w:between w:val="nil"/>
        </w:pBdr>
        <w:jc w:val="center"/>
        <w:rPr>
          <w:rFonts w:asciiTheme="minorHAnsi" w:eastAsia="Aptos" w:hAnsiTheme="minorHAnsi" w:cs="Aptos"/>
          <w:b/>
          <w:color w:val="000000"/>
          <w:sz w:val="28"/>
          <w:szCs w:val="28"/>
        </w:rPr>
      </w:pPr>
      <w:r w:rsidRPr="006751CC">
        <w:rPr>
          <w:rFonts w:asciiTheme="minorHAnsi" w:eastAsia="Aptos" w:hAnsiTheme="minorHAnsi" w:cs="Aptos"/>
          <w:b/>
          <w:color w:val="000000"/>
          <w:sz w:val="28"/>
          <w:szCs w:val="28"/>
        </w:rPr>
        <w:t>I</w:t>
      </w:r>
      <w:r w:rsidR="00BE36D3" w:rsidRPr="006751CC">
        <w:rPr>
          <w:rFonts w:asciiTheme="minorHAnsi" w:eastAsia="Aptos" w:hAnsiTheme="minorHAnsi" w:cs="Aptos"/>
          <w:b/>
          <w:color w:val="000000"/>
          <w:sz w:val="28"/>
          <w:szCs w:val="28"/>
        </w:rPr>
        <w:t xml:space="preserve">ntroducing </w:t>
      </w:r>
      <w:r w:rsidR="00BE36D3" w:rsidRPr="006751CC">
        <w:rPr>
          <w:rFonts w:asciiTheme="minorHAnsi" w:eastAsia="Aptos" w:hAnsiTheme="minorHAnsi" w:cs="Aptos"/>
          <w:b/>
          <w:i/>
          <w:iCs/>
          <w:color w:val="000000"/>
          <w:sz w:val="28"/>
          <w:szCs w:val="28"/>
        </w:rPr>
        <w:t>Cancer Meets Its Match</w:t>
      </w:r>
      <w:r w:rsidR="00BE36D3" w:rsidRPr="006751CC">
        <w:rPr>
          <w:rFonts w:asciiTheme="minorHAnsi" w:eastAsia="Aptos" w:hAnsiTheme="minorHAnsi" w:cs="Aptos"/>
          <w:b/>
          <w:color w:val="000000"/>
          <w:sz w:val="28"/>
          <w:szCs w:val="28"/>
        </w:rPr>
        <w:t xml:space="preserve"> – Omico’s New Podcast </w:t>
      </w:r>
      <w:r w:rsidR="00B71DC6" w:rsidRPr="006751CC">
        <w:rPr>
          <w:rFonts w:asciiTheme="minorHAnsi" w:eastAsia="Aptos" w:hAnsiTheme="minorHAnsi" w:cs="Aptos"/>
          <w:b/>
          <w:color w:val="000000"/>
          <w:sz w:val="28"/>
          <w:szCs w:val="28"/>
        </w:rPr>
        <w:br/>
      </w:r>
      <w:r w:rsidR="00BE36D3" w:rsidRPr="006751CC">
        <w:rPr>
          <w:rFonts w:asciiTheme="minorHAnsi" w:eastAsia="Aptos" w:hAnsiTheme="minorHAnsi" w:cs="Aptos"/>
          <w:b/>
          <w:color w:val="000000"/>
          <w:sz w:val="28"/>
          <w:szCs w:val="28"/>
        </w:rPr>
        <w:t>on Genomics in Cancer</w:t>
      </w:r>
      <w:r w:rsidR="00BE36D3" w:rsidRPr="006751CC">
        <w:rPr>
          <w:rFonts w:asciiTheme="minorHAnsi" w:hAnsiTheme="minorHAnsi"/>
          <w:b/>
          <w:bCs/>
          <w:sz w:val="24"/>
          <w:szCs w:val="24"/>
        </w:rPr>
        <w:t xml:space="preserve"> Care </w:t>
      </w:r>
    </w:p>
    <w:p w14:paraId="2F7FF0A9" w14:textId="77777777" w:rsidR="0069177A" w:rsidRPr="006751CC" w:rsidRDefault="0069177A" w:rsidP="0069177A">
      <w:pPr>
        <w:widowControl/>
        <w:pBdr>
          <w:top w:val="nil"/>
          <w:left w:val="nil"/>
          <w:bottom w:val="nil"/>
          <w:right w:val="nil"/>
          <w:between w:val="nil"/>
        </w:pBdr>
        <w:jc w:val="center"/>
        <w:rPr>
          <w:rFonts w:asciiTheme="minorHAnsi" w:eastAsia="Aptos" w:hAnsiTheme="minorHAnsi" w:cs="Aptos"/>
          <w:b/>
          <w:color w:val="000000"/>
          <w:sz w:val="24"/>
          <w:szCs w:val="24"/>
        </w:rPr>
      </w:pPr>
    </w:p>
    <w:p w14:paraId="6DCAB97C" w14:textId="38FB69E2" w:rsidR="00CA345D" w:rsidRPr="006751CC" w:rsidRDefault="00530C11" w:rsidP="0069177A">
      <w:pPr>
        <w:jc w:val="center"/>
        <w:rPr>
          <w:rFonts w:asciiTheme="minorHAnsi" w:eastAsia="Aptos" w:hAnsiTheme="minorHAnsi" w:cs="Aptos"/>
          <w:sz w:val="24"/>
          <w:szCs w:val="24"/>
        </w:rPr>
      </w:pPr>
      <w:r w:rsidRPr="006751CC">
        <w:rPr>
          <w:rFonts w:asciiTheme="minorHAnsi" w:eastAsia="Aptos" w:hAnsiTheme="minorHAnsi" w:cs="Aptos"/>
          <w:sz w:val="24"/>
          <w:szCs w:val="24"/>
        </w:rPr>
        <w:t>Understanding the latest in precision oncology just got easier.</w:t>
      </w:r>
    </w:p>
    <w:p w14:paraId="4108B8DE" w14:textId="64AF89E4" w:rsidR="00105401" w:rsidRPr="006751CC" w:rsidRDefault="00105401" w:rsidP="0069177A">
      <w:pPr>
        <w:jc w:val="center"/>
        <w:rPr>
          <w:rFonts w:asciiTheme="minorHAnsi" w:eastAsia="Aptos" w:hAnsiTheme="minorHAnsi" w:cs="Aptos"/>
          <w:sz w:val="24"/>
          <w:szCs w:val="24"/>
        </w:rPr>
      </w:pPr>
      <w:r w:rsidRPr="006751CC">
        <w:rPr>
          <w:rFonts w:asciiTheme="minorHAnsi" w:eastAsia="Aptos" w:hAnsiTheme="minorHAnsi" w:cs="Aptos"/>
          <w:sz w:val="24"/>
          <w:szCs w:val="24"/>
        </w:rPr>
        <w:t xml:space="preserve">A must-listen for patients, </w:t>
      </w:r>
      <w:r w:rsidR="003476C8" w:rsidRPr="006751CC">
        <w:rPr>
          <w:rFonts w:asciiTheme="minorHAnsi" w:eastAsia="Aptos" w:hAnsiTheme="minorHAnsi" w:cs="Aptos"/>
          <w:sz w:val="24"/>
          <w:szCs w:val="24"/>
        </w:rPr>
        <w:t xml:space="preserve">families, </w:t>
      </w:r>
      <w:r w:rsidRPr="006751CC">
        <w:rPr>
          <w:rFonts w:asciiTheme="minorHAnsi" w:eastAsia="Aptos" w:hAnsiTheme="minorHAnsi" w:cs="Aptos"/>
          <w:sz w:val="24"/>
          <w:szCs w:val="24"/>
        </w:rPr>
        <w:t>caregivers, and advocates navigating cancer</w:t>
      </w:r>
      <w:r w:rsidR="00B71DC6" w:rsidRPr="006751CC">
        <w:rPr>
          <w:rFonts w:asciiTheme="minorHAnsi" w:eastAsia="Aptos" w:hAnsiTheme="minorHAnsi" w:cs="Aptos"/>
          <w:sz w:val="24"/>
          <w:szCs w:val="24"/>
        </w:rPr>
        <w:t>.</w:t>
      </w:r>
    </w:p>
    <w:p w14:paraId="325A6CE8" w14:textId="77777777" w:rsidR="000B54F3" w:rsidRPr="006751CC" w:rsidRDefault="000B54F3">
      <w:pPr>
        <w:rPr>
          <w:rFonts w:asciiTheme="minorHAnsi" w:eastAsia="Aptos" w:hAnsiTheme="minorHAnsi" w:cs="Aptos"/>
        </w:rPr>
      </w:pPr>
    </w:p>
    <w:p w14:paraId="3E5E9915" w14:textId="16A160C1" w:rsidR="009A4BF6" w:rsidRPr="006751CC" w:rsidRDefault="009A4BF6" w:rsidP="009A4BF6">
      <w:pPr>
        <w:rPr>
          <w:rFonts w:asciiTheme="minorHAnsi" w:eastAsia="Aptos" w:hAnsiTheme="minorHAnsi" w:cs="Aptos"/>
        </w:rPr>
      </w:pPr>
      <w:r w:rsidRPr="006751CC">
        <w:rPr>
          <w:rFonts w:asciiTheme="minorHAnsi" w:eastAsia="Aptos" w:hAnsiTheme="minorHAnsi" w:cs="Aptos"/>
          <w:b/>
          <w:bCs/>
        </w:rPr>
        <w:t>Omico</w:t>
      </w:r>
      <w:r w:rsidRPr="006751CC">
        <w:rPr>
          <w:rFonts w:asciiTheme="minorHAnsi" w:eastAsia="Aptos" w:hAnsiTheme="minorHAnsi" w:cs="Aptos"/>
        </w:rPr>
        <w:t xml:space="preserve">, the national not-for-profit organisation changing the way we fight cancer through precision oncology, has launched the </w:t>
      </w:r>
      <w:r w:rsidRPr="006751CC">
        <w:rPr>
          <w:rFonts w:asciiTheme="minorHAnsi" w:eastAsia="Aptos" w:hAnsiTheme="minorHAnsi" w:cs="Aptos"/>
          <w:b/>
          <w:i/>
        </w:rPr>
        <w:t>Cancer Meets its Match</w:t>
      </w:r>
      <w:r w:rsidRPr="006751CC">
        <w:rPr>
          <w:rFonts w:asciiTheme="minorHAnsi" w:eastAsia="Aptos" w:hAnsiTheme="minorHAnsi" w:cs="Aptos"/>
          <w:b/>
        </w:rPr>
        <w:t>, 8-episode podcast series.</w:t>
      </w:r>
    </w:p>
    <w:p w14:paraId="69116583" w14:textId="77777777" w:rsidR="000B54F3" w:rsidRPr="006751CC" w:rsidRDefault="000B54F3">
      <w:pPr>
        <w:rPr>
          <w:rFonts w:asciiTheme="minorHAnsi" w:eastAsia="Aptos" w:hAnsiTheme="minorHAnsi" w:cs="Aptos"/>
        </w:rPr>
      </w:pPr>
    </w:p>
    <w:p w14:paraId="7F709FEA" w14:textId="72AD84C6" w:rsidR="00415EE1" w:rsidRPr="006751CC" w:rsidRDefault="000B54F3" w:rsidP="000B54F3">
      <w:pPr>
        <w:rPr>
          <w:rFonts w:asciiTheme="minorHAnsi" w:eastAsia="Aptos" w:hAnsiTheme="minorHAnsi" w:cs="Aptos"/>
          <w:lang w:val="en-AU"/>
        </w:rPr>
      </w:pPr>
      <w:r w:rsidRPr="000B54F3">
        <w:rPr>
          <w:rFonts w:asciiTheme="minorHAnsi" w:eastAsia="Aptos" w:hAnsiTheme="minorHAnsi" w:cs="Aptos"/>
          <w:lang w:val="en-AU"/>
        </w:rPr>
        <w:t>Precision oncology is changing the way cancer is diagnosed and treated—offering new hope through more targeted, personali</w:t>
      </w:r>
      <w:r w:rsidR="00185231" w:rsidRPr="006751CC">
        <w:rPr>
          <w:rFonts w:asciiTheme="minorHAnsi" w:eastAsia="Aptos" w:hAnsiTheme="minorHAnsi" w:cs="Aptos"/>
          <w:lang w:val="en-AU"/>
        </w:rPr>
        <w:t>s</w:t>
      </w:r>
      <w:r w:rsidRPr="000B54F3">
        <w:rPr>
          <w:rFonts w:asciiTheme="minorHAnsi" w:eastAsia="Aptos" w:hAnsiTheme="minorHAnsi" w:cs="Aptos"/>
          <w:lang w:val="en-AU"/>
        </w:rPr>
        <w:t>ed approaches. But what does this mean for patients and their families? How do emerging treatments and genomic medicine fit into real-world care</w:t>
      </w:r>
      <w:r w:rsidR="00B9225D" w:rsidRPr="006751CC">
        <w:rPr>
          <w:rFonts w:asciiTheme="minorHAnsi" w:eastAsia="Aptos" w:hAnsiTheme="minorHAnsi" w:cs="Aptos"/>
          <w:lang w:val="en-AU"/>
        </w:rPr>
        <w:t xml:space="preserve"> for Australians?</w:t>
      </w:r>
    </w:p>
    <w:p w14:paraId="14D7F480" w14:textId="77777777" w:rsidR="003079B6" w:rsidRPr="006751CC" w:rsidRDefault="003079B6" w:rsidP="000B54F3">
      <w:pPr>
        <w:rPr>
          <w:rFonts w:asciiTheme="minorHAnsi" w:eastAsia="Aptos" w:hAnsiTheme="minorHAnsi" w:cs="Aptos"/>
          <w:lang w:val="en-AU"/>
        </w:rPr>
      </w:pPr>
    </w:p>
    <w:p w14:paraId="6A2854D8" w14:textId="73CF1000" w:rsidR="003079B6" w:rsidRPr="006751CC" w:rsidRDefault="003079B6" w:rsidP="003079B6">
      <w:pPr>
        <w:rPr>
          <w:rFonts w:asciiTheme="minorHAnsi" w:eastAsia="Aptos" w:hAnsiTheme="minorHAnsi" w:cs="Aptos"/>
          <w:lang w:val="en-AU"/>
        </w:rPr>
      </w:pPr>
      <w:r w:rsidRPr="00016B1B">
        <w:rPr>
          <w:rFonts w:asciiTheme="minorHAnsi" w:eastAsia="Aptos" w:hAnsiTheme="minorHAnsi" w:cs="Aptos"/>
          <w:lang w:val="en-AU"/>
        </w:rPr>
        <w:t xml:space="preserve">That’s why </w:t>
      </w:r>
      <w:r w:rsidRPr="006751CC">
        <w:rPr>
          <w:rFonts w:asciiTheme="minorHAnsi" w:eastAsia="Aptos" w:hAnsiTheme="minorHAnsi" w:cs="Aptos"/>
          <w:lang w:val="en-AU"/>
        </w:rPr>
        <w:t xml:space="preserve">Omico has </w:t>
      </w:r>
      <w:r w:rsidRPr="00016B1B">
        <w:rPr>
          <w:rFonts w:asciiTheme="minorHAnsi" w:eastAsia="Aptos" w:hAnsiTheme="minorHAnsi" w:cs="Aptos"/>
          <w:lang w:val="en-AU"/>
        </w:rPr>
        <w:t xml:space="preserve">created the </w:t>
      </w:r>
      <w:r w:rsidRPr="00016B1B">
        <w:rPr>
          <w:rFonts w:asciiTheme="minorHAnsi" w:eastAsia="Aptos" w:hAnsiTheme="minorHAnsi" w:cs="Aptos"/>
          <w:i/>
          <w:iCs/>
          <w:lang w:val="en-AU"/>
        </w:rPr>
        <w:t>Cancer Meets Its Match</w:t>
      </w:r>
      <w:r w:rsidRPr="00016B1B">
        <w:rPr>
          <w:rFonts w:asciiTheme="minorHAnsi" w:eastAsia="Aptos" w:hAnsiTheme="minorHAnsi" w:cs="Aptos"/>
          <w:lang w:val="en-AU"/>
        </w:rPr>
        <w:t xml:space="preserve"> podcast—to provide clear, accessible information about genomics in cancer care and how it’s helping Australians with advanced or hard-to-treat cancers find new possibilities.</w:t>
      </w:r>
    </w:p>
    <w:p w14:paraId="284BD1F7" w14:textId="77777777" w:rsidR="003079B6" w:rsidRPr="00016B1B" w:rsidRDefault="003079B6" w:rsidP="003079B6">
      <w:pPr>
        <w:rPr>
          <w:rFonts w:asciiTheme="minorHAnsi" w:eastAsia="Aptos" w:hAnsiTheme="minorHAnsi" w:cs="Aptos"/>
          <w:lang w:val="en-AU"/>
        </w:rPr>
      </w:pPr>
    </w:p>
    <w:p w14:paraId="7FC2AEFE" w14:textId="77777777" w:rsidR="003079B6" w:rsidRPr="00016B1B" w:rsidRDefault="003079B6" w:rsidP="003079B6">
      <w:pPr>
        <w:rPr>
          <w:rFonts w:asciiTheme="minorHAnsi" w:eastAsia="Aptos" w:hAnsiTheme="minorHAnsi" w:cs="Aptos"/>
          <w:lang w:val="en-AU"/>
        </w:rPr>
      </w:pPr>
      <w:r w:rsidRPr="00016B1B">
        <w:rPr>
          <w:rFonts w:asciiTheme="minorHAnsi" w:eastAsia="Aptos" w:hAnsiTheme="minorHAnsi" w:cs="Aptos"/>
          <w:lang w:val="en-AU"/>
        </w:rPr>
        <w:t>This eight-episode series explores precision oncology—comprehensive genomic profiling (CGP) and matching to innovative clinical trials and treatments. It brings together expert insights, patient stories, and practical guidance to help you understand what CGP means for you and how it might impact your care.</w:t>
      </w:r>
    </w:p>
    <w:p w14:paraId="6AC0444D" w14:textId="77777777" w:rsidR="003079B6" w:rsidRPr="006751CC" w:rsidRDefault="003079B6" w:rsidP="003079B6">
      <w:pPr>
        <w:rPr>
          <w:rFonts w:asciiTheme="minorHAnsi" w:eastAsia="Aptos" w:hAnsiTheme="minorHAnsi" w:cs="Aptos"/>
          <w:lang w:val="en-AU"/>
        </w:rPr>
      </w:pPr>
    </w:p>
    <w:p w14:paraId="6D092BE4" w14:textId="77777777" w:rsidR="003079B6" w:rsidRPr="00016B1B" w:rsidRDefault="003079B6" w:rsidP="003079B6">
      <w:pPr>
        <w:rPr>
          <w:rFonts w:asciiTheme="minorHAnsi" w:eastAsia="Aptos" w:hAnsiTheme="minorHAnsi" w:cs="Aptos"/>
          <w:lang w:val="en-AU"/>
        </w:rPr>
      </w:pPr>
      <w:r w:rsidRPr="00016B1B">
        <w:rPr>
          <w:rFonts w:asciiTheme="minorHAnsi" w:eastAsia="Aptos" w:hAnsiTheme="minorHAnsi" w:cs="Aptos"/>
          <w:lang w:val="en-AU"/>
        </w:rPr>
        <w:t>We hope you find this series helpful and encourage you to share it with your family, carers, and others who may benefit from understanding more about precision oncology.</w:t>
      </w:r>
    </w:p>
    <w:p w14:paraId="13E5B594" w14:textId="77777777" w:rsidR="003079B6" w:rsidRPr="006751CC" w:rsidRDefault="003079B6" w:rsidP="003079B6">
      <w:pPr>
        <w:rPr>
          <w:rFonts w:asciiTheme="minorHAnsi" w:eastAsia="Aptos" w:hAnsiTheme="minorHAnsi" w:cs="Aptos"/>
          <w:lang w:val="en-AU"/>
        </w:rPr>
      </w:pPr>
    </w:p>
    <w:p w14:paraId="16E9F126" w14:textId="77777777" w:rsidR="002D3CDC" w:rsidRDefault="003079B6" w:rsidP="003079B6">
      <w:pPr>
        <w:rPr>
          <w:rFonts w:asciiTheme="minorHAnsi" w:eastAsia="Aptos" w:hAnsiTheme="minorHAnsi" w:cs="Aptos"/>
          <w:lang w:val="en-AU"/>
        </w:rPr>
      </w:pPr>
      <w:r w:rsidRPr="00016B1B">
        <w:rPr>
          <w:rFonts w:asciiTheme="minorHAnsi" w:eastAsia="Aptos" w:hAnsiTheme="minorHAnsi" w:cs="Aptos"/>
          <w:lang w:val="en-AU"/>
        </w:rPr>
        <w:t>Scroll down to see details on each episode and where you can listen.</w:t>
      </w:r>
      <w:r w:rsidRPr="006751CC">
        <w:rPr>
          <w:rFonts w:asciiTheme="minorHAnsi" w:eastAsia="Aptos" w:hAnsiTheme="minorHAnsi" w:cs="Aptos"/>
          <w:lang w:val="en-AU"/>
        </w:rPr>
        <w:t xml:space="preserve"> </w:t>
      </w:r>
    </w:p>
    <w:p w14:paraId="4E62C376" w14:textId="7A472882" w:rsidR="003730FD" w:rsidRPr="003B545E" w:rsidRDefault="00431845" w:rsidP="003079B6">
      <w:pPr>
        <w:rPr>
          <w:rFonts w:asciiTheme="minorHAnsi" w:eastAsia="Aptos" w:hAnsiTheme="minorHAnsi" w:cs="Aptos"/>
          <w:i/>
          <w:iCs/>
          <w:color w:val="CC00FF"/>
          <w:lang w:val="en-AU"/>
        </w:rPr>
      </w:pPr>
      <w:r w:rsidRPr="003B545E">
        <w:rPr>
          <w:rFonts w:asciiTheme="minorHAnsi" w:eastAsia="Aptos" w:hAnsiTheme="minorHAnsi" w:cs="Aptos"/>
          <w:i/>
          <w:iCs/>
          <w:color w:val="CC00FF"/>
          <w:lang w:val="en-AU"/>
        </w:rPr>
        <w:t>(and/or)</w:t>
      </w:r>
    </w:p>
    <w:p w14:paraId="6E73AA08" w14:textId="7C6FC034" w:rsidR="003079B6" w:rsidRPr="006751CC" w:rsidRDefault="003079B6" w:rsidP="003079B6">
      <w:pPr>
        <w:rPr>
          <w:rFonts w:asciiTheme="minorHAnsi" w:eastAsia="Aptos" w:hAnsiTheme="minorHAnsi" w:cs="Aptos"/>
          <w:lang w:val="en-AU"/>
        </w:rPr>
      </w:pPr>
      <w:r w:rsidRPr="006751CC">
        <w:rPr>
          <w:rFonts w:asciiTheme="minorHAnsi" w:eastAsia="Aptos" w:hAnsiTheme="minorHAnsi" w:cs="Aptos"/>
          <w:lang w:val="en-AU"/>
        </w:rPr>
        <w:t xml:space="preserve">For a quick overview, </w:t>
      </w:r>
      <w:r w:rsidR="003730FD" w:rsidRPr="006751CC">
        <w:rPr>
          <w:rFonts w:asciiTheme="minorHAnsi" w:eastAsia="Aptos" w:hAnsiTheme="minorHAnsi" w:cs="Aptos"/>
          <w:lang w:val="en-AU"/>
        </w:rPr>
        <w:t xml:space="preserve">you can cess </w:t>
      </w:r>
      <w:r w:rsidR="00F3261F" w:rsidRPr="006751CC">
        <w:rPr>
          <w:rFonts w:asciiTheme="minorHAnsi" w:eastAsia="Aptos" w:hAnsiTheme="minorHAnsi" w:cs="Aptos"/>
          <w:lang w:val="en-AU"/>
        </w:rPr>
        <w:t>the</w:t>
      </w:r>
      <w:r w:rsidRPr="006751CC">
        <w:rPr>
          <w:rFonts w:asciiTheme="minorHAnsi" w:eastAsia="Aptos" w:hAnsiTheme="minorHAnsi" w:cs="Aptos"/>
          <w:lang w:val="en-AU"/>
        </w:rPr>
        <w:t xml:space="preserve"> one-page brochure with key details that you may find useful to share with family and friends.</w:t>
      </w:r>
      <w:r w:rsidR="00F3261F" w:rsidRPr="006751CC">
        <w:rPr>
          <w:rFonts w:asciiTheme="minorHAnsi" w:eastAsia="Aptos" w:hAnsiTheme="minorHAnsi" w:cs="Aptos"/>
          <w:lang w:val="en-AU"/>
        </w:rPr>
        <w:t xml:space="preserve"> </w:t>
      </w:r>
      <w:r w:rsidR="00F3261F" w:rsidRPr="006751CC">
        <w:rPr>
          <w:rFonts w:asciiTheme="minorHAnsi" w:eastAsia="Aptos" w:hAnsiTheme="minorHAnsi" w:cs="Aptos"/>
          <w:highlight w:val="magenta"/>
          <w:lang w:val="en-AU"/>
        </w:rPr>
        <w:t>(</w:t>
      </w:r>
      <w:r w:rsidR="00F3261F" w:rsidRPr="002D3CDC">
        <w:rPr>
          <w:rFonts w:asciiTheme="minorHAnsi" w:eastAsia="Aptos" w:hAnsiTheme="minorHAnsi" w:cs="Aptos"/>
          <w:i/>
          <w:iCs/>
          <w:highlight w:val="magenta"/>
          <w:lang w:val="en-AU"/>
        </w:rPr>
        <w:t>insert link to brochure)</w:t>
      </w:r>
    </w:p>
    <w:p w14:paraId="0892287F" w14:textId="77777777" w:rsidR="003079B6" w:rsidRDefault="003079B6" w:rsidP="000B54F3">
      <w:pPr>
        <w:rPr>
          <w:rFonts w:asciiTheme="minorHAnsi" w:eastAsia="Aptos" w:hAnsiTheme="minorHAnsi" w:cs="Aptos"/>
          <w:lang w:val="en-AU"/>
        </w:rPr>
      </w:pPr>
    </w:p>
    <w:p w14:paraId="523FA141" w14:textId="77777777" w:rsidR="00431845" w:rsidRPr="006751CC" w:rsidRDefault="00431845" w:rsidP="000B54F3">
      <w:pPr>
        <w:rPr>
          <w:rFonts w:asciiTheme="minorHAnsi" w:eastAsia="Aptos" w:hAnsiTheme="minorHAnsi" w:cs="Aptos"/>
          <w:lang w:val="en-AU"/>
        </w:rPr>
      </w:pPr>
    </w:p>
    <w:p w14:paraId="38BD75D9" w14:textId="3ABB374F" w:rsidR="006751CC" w:rsidRDefault="006751CC" w:rsidP="006751CC">
      <w:pPr>
        <w:rPr>
          <w:rFonts w:asciiTheme="minorHAnsi" w:hAnsiTheme="minorHAnsi"/>
          <w:b/>
          <w:bCs/>
        </w:rPr>
      </w:pPr>
      <w:r w:rsidRPr="006751CC">
        <w:rPr>
          <w:rFonts w:asciiTheme="minorHAnsi" w:hAnsiTheme="minorHAnsi"/>
          <w:b/>
          <w:bCs/>
        </w:rPr>
        <w:t>Where can you listen?</w:t>
      </w:r>
    </w:p>
    <w:p w14:paraId="7C4438A4" w14:textId="77777777" w:rsidR="00431845" w:rsidRPr="006751CC" w:rsidRDefault="00431845" w:rsidP="006751CC">
      <w:pPr>
        <w:rPr>
          <w:rFonts w:asciiTheme="minorHAnsi" w:hAnsiTheme="minorHAnsi"/>
          <w:b/>
          <w:bCs/>
        </w:rPr>
      </w:pPr>
    </w:p>
    <w:p w14:paraId="575EE1C5" w14:textId="77777777" w:rsidR="006751CC" w:rsidRPr="006751CC" w:rsidRDefault="006751CC" w:rsidP="00431845">
      <w:pPr>
        <w:rPr>
          <w:rFonts w:asciiTheme="minorHAnsi" w:hAnsiTheme="minorHAnsi"/>
          <w:color w:val="000000"/>
        </w:rPr>
      </w:pPr>
      <w:r w:rsidRPr="006751CC">
        <w:rPr>
          <w:rFonts w:asciiTheme="minorHAnsi" w:hAnsiTheme="minorHAnsi"/>
          <w:color w:val="000000"/>
        </w:rPr>
        <w:t xml:space="preserve">Available now on </w:t>
      </w:r>
      <w:r w:rsidRPr="006751CC">
        <w:rPr>
          <w:rFonts w:asciiTheme="minorHAnsi" w:hAnsiTheme="minorHAnsi"/>
          <w:b/>
          <w:bCs/>
          <w:color w:val="000000"/>
        </w:rPr>
        <w:t>Spotify, Apple Podcasts,</w:t>
      </w:r>
      <w:r w:rsidRPr="006751CC">
        <w:rPr>
          <w:rFonts w:asciiTheme="minorHAnsi" w:hAnsiTheme="minorHAnsi"/>
          <w:color w:val="000000"/>
        </w:rPr>
        <w:t xml:space="preserve"> and via Omico’s social channels: </w:t>
      </w:r>
      <w:r w:rsidRPr="006751CC">
        <w:rPr>
          <w:rFonts w:asciiTheme="minorHAnsi" w:hAnsiTheme="minorHAnsi"/>
          <w:b/>
          <w:bCs/>
          <w:color w:val="000000"/>
        </w:rPr>
        <w:t>LinkedIn, Facebook, Instagram, Twitter.</w:t>
      </w:r>
      <w:r w:rsidRPr="006751CC">
        <w:rPr>
          <w:rFonts w:asciiTheme="minorHAnsi" w:hAnsiTheme="minorHAnsi"/>
          <w:color w:val="000000"/>
        </w:rPr>
        <w:br/>
      </w:r>
      <w:r w:rsidRPr="006751CC">
        <w:rPr>
          <w:rFonts w:asciiTheme="minorHAnsi" w:hAnsiTheme="minorHAnsi"/>
          <w:color w:val="000000"/>
          <w:highlight w:val="yellow"/>
        </w:rPr>
        <w:t>(</w:t>
      </w:r>
      <w:r w:rsidRPr="006751CC">
        <w:rPr>
          <w:rFonts w:asciiTheme="minorHAnsi" w:hAnsiTheme="minorHAnsi"/>
          <w:i/>
          <w:iCs/>
          <w:color w:val="000000"/>
          <w:highlight w:val="yellow"/>
        </w:rPr>
        <w:t>Links will be added when available.</w:t>
      </w:r>
      <w:r w:rsidRPr="006751CC">
        <w:rPr>
          <w:rFonts w:asciiTheme="minorHAnsi" w:hAnsiTheme="minorHAnsi"/>
          <w:color w:val="000000"/>
          <w:highlight w:val="yellow"/>
        </w:rPr>
        <w:t>)</w:t>
      </w:r>
    </w:p>
    <w:p w14:paraId="3F7FE8F9" w14:textId="77777777" w:rsidR="006751CC" w:rsidRDefault="006751CC" w:rsidP="00F26406">
      <w:pPr>
        <w:rPr>
          <w:rFonts w:asciiTheme="minorHAnsi" w:hAnsiTheme="minorHAnsi"/>
          <w:b/>
          <w:bCs/>
        </w:rPr>
      </w:pPr>
    </w:p>
    <w:p w14:paraId="1E4FC937" w14:textId="77777777" w:rsidR="006751CC" w:rsidRDefault="006751CC" w:rsidP="00F26406">
      <w:pPr>
        <w:rPr>
          <w:rFonts w:asciiTheme="minorHAnsi" w:hAnsiTheme="minorHAnsi"/>
          <w:b/>
          <w:bCs/>
        </w:rPr>
      </w:pPr>
    </w:p>
    <w:p w14:paraId="0ED688B4" w14:textId="21536B7E" w:rsidR="00F26406" w:rsidRPr="006751CC" w:rsidRDefault="00F26406" w:rsidP="00F26406">
      <w:pPr>
        <w:rPr>
          <w:rFonts w:asciiTheme="minorHAnsi" w:hAnsiTheme="minorHAnsi"/>
          <w:b/>
          <w:bCs/>
        </w:rPr>
      </w:pPr>
      <w:r w:rsidRPr="006751CC">
        <w:rPr>
          <w:rFonts w:asciiTheme="minorHAnsi" w:hAnsiTheme="minorHAnsi"/>
          <w:b/>
          <w:bCs/>
        </w:rPr>
        <w:t xml:space="preserve">What to expect – Meet the 8 </w:t>
      </w:r>
      <w:r w:rsidR="00011AA1" w:rsidRPr="00011AA1">
        <w:rPr>
          <w:rFonts w:asciiTheme="minorHAnsi" w:hAnsiTheme="minorHAnsi"/>
          <w:b/>
          <w:bCs/>
          <w:highlight w:val="green"/>
        </w:rPr>
        <w:t>podcast</w:t>
      </w:r>
      <w:r w:rsidR="00011AA1">
        <w:rPr>
          <w:rFonts w:asciiTheme="minorHAnsi" w:hAnsiTheme="minorHAnsi"/>
          <w:b/>
          <w:bCs/>
        </w:rPr>
        <w:t xml:space="preserve"> </w:t>
      </w:r>
      <w:r w:rsidRPr="006751CC">
        <w:rPr>
          <w:rFonts w:asciiTheme="minorHAnsi" w:hAnsiTheme="minorHAnsi"/>
          <w:b/>
          <w:bCs/>
        </w:rPr>
        <w:t>episodes</w:t>
      </w:r>
    </w:p>
    <w:p w14:paraId="57471DB5" w14:textId="77777777" w:rsidR="00F26406" w:rsidRPr="006751CC" w:rsidRDefault="00000000" w:rsidP="00F26406">
      <w:pPr>
        <w:spacing w:after="280"/>
        <w:rPr>
          <w:rFonts w:asciiTheme="minorHAnsi" w:hAnsiTheme="minorHAnsi"/>
          <w:color w:val="000000"/>
        </w:rPr>
      </w:pPr>
      <w:sdt>
        <w:sdtPr>
          <w:rPr>
            <w:rFonts w:asciiTheme="minorHAnsi" w:hAnsiTheme="minorHAnsi"/>
          </w:rPr>
          <w:tag w:val="goog_rdk_2"/>
          <w:id w:val="2046935389"/>
          <w:showingPlcHdr/>
        </w:sdtPr>
        <w:sdtContent>
          <w:r w:rsidR="00F26406" w:rsidRPr="006751CC">
            <w:rPr>
              <w:rFonts w:asciiTheme="minorHAnsi" w:hAnsiTheme="minorHAnsi"/>
            </w:rPr>
            <w:t xml:space="preserve">     </w:t>
          </w:r>
        </w:sdtContent>
      </w:sdt>
      <w:r w:rsidR="00F26406" w:rsidRPr="006751CC">
        <w:rPr>
          <w:rFonts w:asciiTheme="minorHAnsi" w:hAnsiTheme="minorHAnsi"/>
          <w:color w:val="000000"/>
        </w:rPr>
        <w:br/>
        <w:t xml:space="preserve">Each episode, hosted by </w:t>
      </w:r>
      <w:r w:rsidR="00F26406" w:rsidRPr="006751CC">
        <w:rPr>
          <w:rFonts w:asciiTheme="minorHAnsi" w:hAnsiTheme="minorHAnsi"/>
          <w:b/>
          <w:bCs/>
          <w:color w:val="000000"/>
        </w:rPr>
        <w:t>Dr. Ginni Mansberg</w:t>
      </w:r>
      <w:r w:rsidR="00F26406" w:rsidRPr="006751CC">
        <w:rPr>
          <w:rFonts w:asciiTheme="minorHAnsi" w:hAnsiTheme="minorHAnsi"/>
          <w:color w:val="000000"/>
        </w:rPr>
        <w:t>, explores the science, evidence, and practicalities behind CGP, with expert insights, patient stories, and guidance on navigating treatment options.</w:t>
      </w:r>
    </w:p>
    <w:p w14:paraId="5E4B8B0F" w14:textId="77777777" w:rsidR="00F26406" w:rsidRPr="006751CC" w:rsidRDefault="00F26406" w:rsidP="00F26406">
      <w:pPr>
        <w:widowControl/>
        <w:numPr>
          <w:ilvl w:val="0"/>
          <w:numId w:val="3"/>
        </w:numPr>
        <w:pBdr>
          <w:top w:val="nil"/>
          <w:left w:val="nil"/>
          <w:bottom w:val="nil"/>
          <w:right w:val="nil"/>
          <w:between w:val="nil"/>
        </w:pBdr>
        <w:autoSpaceDE/>
        <w:autoSpaceDN/>
        <w:spacing w:before="280"/>
        <w:rPr>
          <w:rFonts w:asciiTheme="minorHAnsi" w:hAnsiTheme="minorHAnsi"/>
          <w:bCs/>
          <w:color w:val="000000"/>
        </w:rPr>
      </w:pPr>
      <w:r w:rsidRPr="006751CC">
        <w:rPr>
          <w:rFonts w:asciiTheme="minorHAnsi" w:hAnsiTheme="minorHAnsi"/>
          <w:b/>
          <w:color w:val="000000"/>
        </w:rPr>
        <w:t>Genomics &amp; Cancer Unzipped (</w:t>
      </w:r>
      <w:r w:rsidRPr="006751CC">
        <w:rPr>
          <w:rFonts w:asciiTheme="minorHAnsi" w:hAnsiTheme="minorHAnsi"/>
          <w:b/>
        </w:rPr>
        <w:t>The Basics</w:t>
      </w:r>
      <w:r w:rsidRPr="006751CC">
        <w:rPr>
          <w:rFonts w:asciiTheme="minorHAnsi" w:hAnsiTheme="minorHAnsi"/>
          <w:b/>
          <w:color w:val="000000"/>
        </w:rPr>
        <w:t xml:space="preserve">) – </w:t>
      </w:r>
      <w:r w:rsidRPr="006751CC">
        <w:rPr>
          <w:rFonts w:asciiTheme="minorHAnsi" w:hAnsiTheme="minorHAnsi"/>
          <w:bCs/>
          <w:color w:val="000000"/>
        </w:rPr>
        <w:t xml:space="preserve">What is CGP, </w:t>
      </w:r>
      <w:r w:rsidRPr="006751CC">
        <w:rPr>
          <w:rFonts w:asciiTheme="minorHAnsi" w:hAnsiTheme="minorHAnsi"/>
          <w:bCs/>
        </w:rPr>
        <w:t>why it’s important and what it involves</w:t>
      </w:r>
      <w:r w:rsidRPr="006751CC">
        <w:rPr>
          <w:rFonts w:asciiTheme="minorHAnsi" w:hAnsiTheme="minorHAnsi"/>
          <w:bCs/>
        </w:rPr>
        <w:br/>
      </w:r>
      <w:r w:rsidRPr="006751CC">
        <w:rPr>
          <w:rFonts w:asciiTheme="minorHAnsi" w:hAnsiTheme="minorHAnsi"/>
          <w:i/>
          <w:iCs/>
          <w:color w:val="000000"/>
        </w:rPr>
        <w:lastRenderedPageBreak/>
        <w:t>Prof. David Thomas (Omico, UNSW) &amp; Dr. Damien Kee (Austin Health, Peter MacCallum Cancer Centre).</w:t>
      </w:r>
    </w:p>
    <w:p w14:paraId="1322A448" w14:textId="77777777" w:rsidR="00F26406" w:rsidRPr="006751CC" w:rsidRDefault="00F26406" w:rsidP="00F26406">
      <w:pPr>
        <w:pBdr>
          <w:top w:val="nil"/>
          <w:left w:val="nil"/>
          <w:bottom w:val="nil"/>
          <w:right w:val="nil"/>
          <w:between w:val="nil"/>
        </w:pBdr>
        <w:ind w:left="1440"/>
        <w:rPr>
          <w:rFonts w:asciiTheme="minorHAnsi" w:hAnsiTheme="minorHAnsi"/>
          <w:color w:val="000000"/>
        </w:rPr>
      </w:pPr>
    </w:p>
    <w:p w14:paraId="33050BDD" w14:textId="77777777" w:rsidR="00F26406" w:rsidRPr="006751CC" w:rsidRDefault="00F26406" w:rsidP="00F26406">
      <w:pPr>
        <w:widowControl/>
        <w:numPr>
          <w:ilvl w:val="0"/>
          <w:numId w:val="3"/>
        </w:numPr>
        <w:pBdr>
          <w:top w:val="nil"/>
          <w:left w:val="nil"/>
          <w:bottom w:val="nil"/>
          <w:right w:val="nil"/>
          <w:between w:val="nil"/>
        </w:pBdr>
        <w:autoSpaceDE/>
        <w:autoSpaceDN/>
        <w:rPr>
          <w:rFonts w:asciiTheme="minorHAnsi" w:hAnsiTheme="minorHAnsi"/>
          <w:bCs/>
          <w:color w:val="000000"/>
        </w:rPr>
      </w:pPr>
      <w:r w:rsidRPr="006751CC">
        <w:rPr>
          <w:rFonts w:asciiTheme="minorHAnsi" w:hAnsiTheme="minorHAnsi"/>
          <w:b/>
          <w:color w:val="000000"/>
        </w:rPr>
        <w:t xml:space="preserve">Inside Omico’s Cancer Screening Program (CaSP) - </w:t>
      </w:r>
      <w:r w:rsidRPr="006751CC">
        <w:rPr>
          <w:rFonts w:asciiTheme="minorHAnsi" w:hAnsiTheme="minorHAnsi"/>
          <w:bCs/>
          <w:color w:val="000000"/>
        </w:rPr>
        <w:t>The CGP process and what to expect</w:t>
      </w:r>
      <w:r w:rsidRPr="006751CC">
        <w:rPr>
          <w:rFonts w:asciiTheme="minorHAnsi" w:hAnsiTheme="minorHAnsi"/>
          <w:bCs/>
          <w:color w:val="000000"/>
        </w:rPr>
        <w:br/>
      </w:r>
      <w:r w:rsidRPr="006751CC">
        <w:rPr>
          <w:rFonts w:asciiTheme="minorHAnsi" w:hAnsiTheme="minorHAnsi"/>
          <w:i/>
          <w:iCs/>
        </w:rPr>
        <w:t>Assoc. Prof. Mandy Ballinger (Omico, UNSW) &amp; Laura Manual (Omico, UNSW).</w:t>
      </w:r>
    </w:p>
    <w:p w14:paraId="63A4EF7B" w14:textId="77777777" w:rsidR="00F26406" w:rsidRPr="006751CC" w:rsidRDefault="00F26406" w:rsidP="00F26406">
      <w:pPr>
        <w:pBdr>
          <w:top w:val="nil"/>
          <w:left w:val="nil"/>
          <w:bottom w:val="nil"/>
          <w:right w:val="nil"/>
          <w:between w:val="nil"/>
        </w:pBdr>
        <w:ind w:left="1440"/>
        <w:rPr>
          <w:rFonts w:asciiTheme="minorHAnsi" w:hAnsiTheme="minorHAnsi"/>
          <w:i/>
          <w:iCs/>
        </w:rPr>
      </w:pPr>
    </w:p>
    <w:p w14:paraId="4984257D" w14:textId="0CC403D9" w:rsidR="00F26406" w:rsidRPr="006751CC" w:rsidRDefault="00F26406" w:rsidP="00F26406">
      <w:pPr>
        <w:widowControl/>
        <w:numPr>
          <w:ilvl w:val="0"/>
          <w:numId w:val="3"/>
        </w:numPr>
        <w:pBdr>
          <w:top w:val="nil"/>
          <w:left w:val="nil"/>
          <w:bottom w:val="nil"/>
          <w:right w:val="nil"/>
          <w:between w:val="nil"/>
        </w:pBdr>
        <w:autoSpaceDE/>
        <w:autoSpaceDN/>
        <w:rPr>
          <w:rFonts w:asciiTheme="minorHAnsi" w:hAnsiTheme="minorHAnsi"/>
          <w:bCs/>
          <w:color w:val="000000"/>
        </w:rPr>
      </w:pPr>
      <w:r w:rsidRPr="006751CC">
        <w:rPr>
          <w:rFonts w:asciiTheme="minorHAnsi" w:hAnsiTheme="minorHAnsi"/>
          <w:b/>
          <w:color w:val="000000"/>
        </w:rPr>
        <w:t xml:space="preserve">Real Stories </w:t>
      </w:r>
      <w:r w:rsidR="00E77268" w:rsidRPr="006751CC">
        <w:rPr>
          <w:rFonts w:asciiTheme="minorHAnsi" w:hAnsiTheme="minorHAnsi"/>
          <w:b/>
          <w:color w:val="000000"/>
        </w:rPr>
        <w:t>from</w:t>
      </w:r>
      <w:r w:rsidRPr="006751CC">
        <w:rPr>
          <w:rFonts w:asciiTheme="minorHAnsi" w:hAnsiTheme="minorHAnsi"/>
          <w:b/>
          <w:color w:val="000000"/>
        </w:rPr>
        <w:t xml:space="preserve"> Those Who Have Had CGP - </w:t>
      </w:r>
      <w:r w:rsidRPr="006751CC">
        <w:rPr>
          <w:rFonts w:asciiTheme="minorHAnsi" w:hAnsiTheme="minorHAnsi"/>
          <w:bCs/>
          <w:color w:val="000000"/>
        </w:rPr>
        <w:t>Lived experience of those who have had CGP and treatment matching</w:t>
      </w:r>
      <w:r w:rsidRPr="006751CC">
        <w:rPr>
          <w:rFonts w:asciiTheme="minorHAnsi" w:hAnsiTheme="minorHAnsi"/>
          <w:bCs/>
          <w:color w:val="000000"/>
        </w:rPr>
        <w:br/>
      </w:r>
      <w:r w:rsidRPr="006751CC">
        <w:rPr>
          <w:rFonts w:asciiTheme="minorHAnsi" w:hAnsiTheme="minorHAnsi"/>
          <w:i/>
          <w:iCs/>
          <w:color w:val="000000"/>
        </w:rPr>
        <w:t>Emily Lahey</w:t>
      </w:r>
      <w:r w:rsidRPr="006751CC">
        <w:rPr>
          <w:rFonts w:asciiTheme="minorHAnsi" w:hAnsiTheme="minorHAnsi"/>
          <w:i/>
          <w:iCs/>
        </w:rPr>
        <w:t xml:space="preserve"> living with NUT midline Carcinoma; </w:t>
      </w:r>
      <w:r w:rsidRPr="006751CC">
        <w:rPr>
          <w:rFonts w:asciiTheme="minorHAnsi" w:hAnsiTheme="minorHAnsi"/>
          <w:i/>
          <w:iCs/>
          <w:color w:val="000000"/>
        </w:rPr>
        <w:t xml:space="preserve">Beth Ivimey, </w:t>
      </w:r>
      <w:r w:rsidRPr="006751CC">
        <w:rPr>
          <w:rFonts w:asciiTheme="minorHAnsi" w:hAnsiTheme="minorHAnsi"/>
          <w:i/>
          <w:iCs/>
        </w:rPr>
        <w:t>living</w:t>
      </w:r>
      <w:r w:rsidRPr="006751CC">
        <w:rPr>
          <w:rFonts w:asciiTheme="minorHAnsi" w:hAnsiTheme="minorHAnsi"/>
          <w:i/>
          <w:iCs/>
          <w:color w:val="000000"/>
        </w:rPr>
        <w:t xml:space="preserve"> with </w:t>
      </w:r>
      <w:r w:rsidRPr="006751CC">
        <w:rPr>
          <w:rFonts w:asciiTheme="minorHAnsi" w:hAnsiTheme="minorHAnsi"/>
          <w:i/>
          <w:iCs/>
        </w:rPr>
        <w:t>a rare bile duct cancer</w:t>
      </w:r>
      <w:r w:rsidRPr="006751CC">
        <w:rPr>
          <w:rFonts w:asciiTheme="minorHAnsi" w:hAnsiTheme="minorHAnsi"/>
          <w:i/>
          <w:iCs/>
          <w:color w:val="000000"/>
        </w:rPr>
        <w:t>, and Caitlin Delaney, living with advanced Ovarian Cancer</w:t>
      </w:r>
    </w:p>
    <w:p w14:paraId="6D9F0426" w14:textId="77777777" w:rsidR="00F26406" w:rsidRPr="006751CC" w:rsidRDefault="00F26406" w:rsidP="00F26406">
      <w:pPr>
        <w:pBdr>
          <w:top w:val="nil"/>
          <w:left w:val="nil"/>
          <w:bottom w:val="nil"/>
          <w:right w:val="nil"/>
          <w:between w:val="nil"/>
        </w:pBdr>
        <w:ind w:left="1440"/>
        <w:rPr>
          <w:rFonts w:asciiTheme="minorHAnsi" w:hAnsiTheme="minorHAnsi"/>
        </w:rPr>
      </w:pPr>
    </w:p>
    <w:p w14:paraId="086F1A8C" w14:textId="77777777" w:rsidR="00F26406" w:rsidRPr="006751CC" w:rsidRDefault="00F26406" w:rsidP="00F26406">
      <w:pPr>
        <w:widowControl/>
        <w:numPr>
          <w:ilvl w:val="0"/>
          <w:numId w:val="3"/>
        </w:numPr>
        <w:pBdr>
          <w:top w:val="nil"/>
          <w:left w:val="nil"/>
          <w:bottom w:val="nil"/>
          <w:right w:val="nil"/>
          <w:between w:val="nil"/>
        </w:pBdr>
        <w:autoSpaceDE/>
        <w:autoSpaceDN/>
        <w:rPr>
          <w:rFonts w:asciiTheme="minorHAnsi" w:hAnsiTheme="minorHAnsi"/>
          <w:bCs/>
          <w:color w:val="000000"/>
        </w:rPr>
      </w:pPr>
      <w:r w:rsidRPr="006751CC">
        <w:rPr>
          <w:rFonts w:asciiTheme="minorHAnsi" w:hAnsiTheme="minorHAnsi"/>
          <w:b/>
          <w:color w:val="000000"/>
        </w:rPr>
        <w:t xml:space="preserve">Finding Your Match Through CGP - </w:t>
      </w:r>
      <w:r w:rsidRPr="006751CC">
        <w:rPr>
          <w:rFonts w:asciiTheme="minorHAnsi" w:hAnsiTheme="minorHAnsi"/>
          <w:bCs/>
          <w:color w:val="000000"/>
        </w:rPr>
        <w:t>How treatment matches are made after a result from CGP</w:t>
      </w:r>
      <w:r w:rsidRPr="006751CC">
        <w:rPr>
          <w:rFonts w:asciiTheme="minorHAnsi" w:hAnsiTheme="minorHAnsi"/>
          <w:bCs/>
          <w:color w:val="000000"/>
        </w:rPr>
        <w:br/>
      </w:r>
      <w:r w:rsidRPr="006751CC">
        <w:rPr>
          <w:rFonts w:asciiTheme="minorHAnsi" w:hAnsiTheme="minorHAnsi"/>
          <w:i/>
          <w:iCs/>
        </w:rPr>
        <w:t>Assoc. Prof. Rob Zielinski (Orange Base Hospital, Western Sydney University).</w:t>
      </w:r>
      <w:r w:rsidRPr="006751CC">
        <w:rPr>
          <w:rFonts w:asciiTheme="minorHAnsi" w:hAnsiTheme="minorHAnsi"/>
          <w:b/>
          <w:color w:val="000000"/>
        </w:rPr>
        <w:t xml:space="preserve"> </w:t>
      </w:r>
    </w:p>
    <w:p w14:paraId="295A2056" w14:textId="77777777" w:rsidR="00F26406" w:rsidRPr="006751CC" w:rsidRDefault="00F26406" w:rsidP="00F26406">
      <w:pPr>
        <w:pBdr>
          <w:top w:val="nil"/>
          <w:left w:val="nil"/>
          <w:bottom w:val="nil"/>
          <w:right w:val="nil"/>
          <w:between w:val="nil"/>
        </w:pBdr>
        <w:ind w:left="1440"/>
        <w:rPr>
          <w:rFonts w:asciiTheme="minorHAnsi" w:hAnsiTheme="minorHAnsi"/>
          <w:color w:val="000000"/>
        </w:rPr>
      </w:pPr>
    </w:p>
    <w:p w14:paraId="019754EB" w14:textId="77777777" w:rsidR="00F26406" w:rsidRPr="006751CC" w:rsidRDefault="00F26406" w:rsidP="00F26406">
      <w:pPr>
        <w:widowControl/>
        <w:numPr>
          <w:ilvl w:val="0"/>
          <w:numId w:val="3"/>
        </w:numPr>
        <w:pBdr>
          <w:top w:val="nil"/>
          <w:left w:val="nil"/>
          <w:bottom w:val="nil"/>
          <w:right w:val="nil"/>
          <w:between w:val="nil"/>
        </w:pBdr>
        <w:autoSpaceDE/>
        <w:autoSpaceDN/>
        <w:rPr>
          <w:rFonts w:asciiTheme="minorHAnsi" w:hAnsiTheme="minorHAnsi"/>
          <w:bCs/>
          <w:color w:val="000000"/>
        </w:rPr>
      </w:pPr>
      <w:r w:rsidRPr="006751CC">
        <w:rPr>
          <w:rFonts w:asciiTheme="minorHAnsi" w:hAnsiTheme="minorHAnsi"/>
          <w:b/>
          <w:color w:val="000000"/>
        </w:rPr>
        <w:t xml:space="preserve">Inside A Modern-Day Clinical Trial – </w:t>
      </w:r>
      <w:r w:rsidRPr="006751CC">
        <w:rPr>
          <w:rFonts w:asciiTheme="minorHAnsi" w:hAnsiTheme="minorHAnsi"/>
          <w:bCs/>
          <w:color w:val="000000"/>
        </w:rPr>
        <w:t>Experiences &amp; Insights What you need to know about today’s clinical trials</w:t>
      </w:r>
      <w:r w:rsidRPr="006751CC">
        <w:rPr>
          <w:rFonts w:asciiTheme="minorHAnsi" w:hAnsiTheme="minorHAnsi"/>
          <w:bCs/>
          <w:color w:val="000000"/>
        </w:rPr>
        <w:br/>
      </w:r>
      <w:r w:rsidRPr="006751CC">
        <w:rPr>
          <w:rFonts w:asciiTheme="minorHAnsi" w:hAnsiTheme="minorHAnsi"/>
          <w:i/>
          <w:iCs/>
        </w:rPr>
        <w:t>Assoc. Prof. James Lynam (Calvary Mater Newcastle) &amp; Dr. Niara Oliveira (Mater Hospital Brisbane).</w:t>
      </w:r>
    </w:p>
    <w:p w14:paraId="25A16E66" w14:textId="77777777" w:rsidR="00F26406" w:rsidRPr="006751CC" w:rsidRDefault="00F26406" w:rsidP="00F26406">
      <w:pPr>
        <w:pBdr>
          <w:top w:val="nil"/>
          <w:left w:val="nil"/>
          <w:bottom w:val="nil"/>
          <w:right w:val="nil"/>
          <w:between w:val="nil"/>
        </w:pBdr>
        <w:rPr>
          <w:rFonts w:asciiTheme="minorHAnsi" w:hAnsiTheme="minorHAnsi"/>
          <w:color w:val="000000"/>
        </w:rPr>
      </w:pPr>
    </w:p>
    <w:p w14:paraId="3D150D48" w14:textId="77777777" w:rsidR="00F26406" w:rsidRPr="006751CC" w:rsidRDefault="00F26406" w:rsidP="00F26406">
      <w:pPr>
        <w:widowControl/>
        <w:numPr>
          <w:ilvl w:val="0"/>
          <w:numId w:val="3"/>
        </w:numPr>
        <w:pBdr>
          <w:top w:val="nil"/>
          <w:left w:val="nil"/>
          <w:bottom w:val="nil"/>
          <w:right w:val="nil"/>
          <w:between w:val="nil"/>
        </w:pBdr>
        <w:autoSpaceDE/>
        <w:autoSpaceDN/>
        <w:rPr>
          <w:rFonts w:asciiTheme="minorHAnsi" w:hAnsiTheme="minorHAnsi"/>
          <w:bCs/>
          <w:color w:val="000000"/>
        </w:rPr>
      </w:pPr>
      <w:r w:rsidRPr="006751CC">
        <w:rPr>
          <w:rFonts w:asciiTheme="minorHAnsi" w:hAnsiTheme="minorHAnsi"/>
          <w:b/>
          <w:color w:val="000000"/>
        </w:rPr>
        <w:t xml:space="preserve">Where To Find Precision Oncology Support - </w:t>
      </w:r>
      <w:r w:rsidRPr="006751CC">
        <w:rPr>
          <w:rFonts w:asciiTheme="minorHAnsi" w:hAnsiTheme="minorHAnsi"/>
          <w:bCs/>
          <w:color w:val="000000"/>
        </w:rPr>
        <w:t>Advocacy groups explain how they support their cancer community</w:t>
      </w:r>
      <w:r w:rsidRPr="006751CC">
        <w:rPr>
          <w:rFonts w:asciiTheme="minorHAnsi" w:hAnsiTheme="minorHAnsi"/>
          <w:bCs/>
          <w:color w:val="000000"/>
        </w:rPr>
        <w:br/>
      </w:r>
      <w:r w:rsidRPr="006751CC">
        <w:rPr>
          <w:rFonts w:asciiTheme="minorHAnsi" w:hAnsiTheme="minorHAnsi"/>
          <w:i/>
          <w:iCs/>
          <w:color w:val="000000"/>
        </w:rPr>
        <w:t>Cathy Slattery (Rare Cancers Australia), Anne Savage (Prostate Cancer Foundation), Sue Hegarty (Pancare Foundation), &amp; Vicky Durston (Breast Cancer Network Australia).</w:t>
      </w:r>
    </w:p>
    <w:p w14:paraId="6BAB5A68" w14:textId="77777777" w:rsidR="00F26406" w:rsidRPr="006751CC" w:rsidRDefault="00F26406" w:rsidP="00F26406">
      <w:pPr>
        <w:pBdr>
          <w:top w:val="nil"/>
          <w:left w:val="nil"/>
          <w:bottom w:val="nil"/>
          <w:right w:val="nil"/>
          <w:between w:val="nil"/>
        </w:pBdr>
        <w:ind w:left="1440"/>
        <w:rPr>
          <w:rFonts w:asciiTheme="minorHAnsi" w:hAnsiTheme="minorHAnsi"/>
          <w:color w:val="000000"/>
        </w:rPr>
      </w:pPr>
    </w:p>
    <w:p w14:paraId="27B848CF" w14:textId="77777777" w:rsidR="00F26406" w:rsidRPr="006751CC" w:rsidRDefault="00F26406" w:rsidP="00F26406">
      <w:pPr>
        <w:widowControl/>
        <w:numPr>
          <w:ilvl w:val="0"/>
          <w:numId w:val="3"/>
        </w:numPr>
        <w:pBdr>
          <w:top w:val="nil"/>
          <w:left w:val="nil"/>
          <w:bottom w:val="nil"/>
          <w:right w:val="nil"/>
          <w:between w:val="nil"/>
        </w:pBdr>
        <w:autoSpaceDE/>
        <w:autoSpaceDN/>
        <w:rPr>
          <w:rFonts w:asciiTheme="minorHAnsi" w:hAnsiTheme="minorHAnsi"/>
          <w:bCs/>
          <w:color w:val="000000"/>
        </w:rPr>
      </w:pPr>
      <w:r w:rsidRPr="006751CC">
        <w:rPr>
          <w:rFonts w:asciiTheme="minorHAnsi" w:hAnsiTheme="minorHAnsi"/>
          <w:b/>
          <w:color w:val="000000"/>
        </w:rPr>
        <w:t xml:space="preserve">Insights From Loved Ones - Real experiences - </w:t>
      </w:r>
      <w:r w:rsidRPr="006751CC">
        <w:rPr>
          <w:rFonts w:asciiTheme="minorHAnsi" w:hAnsiTheme="minorHAnsi"/>
          <w:bCs/>
          <w:color w:val="000000"/>
        </w:rPr>
        <w:t>How families and carers navigate CGP discussions</w:t>
      </w:r>
      <w:r w:rsidRPr="006751CC">
        <w:rPr>
          <w:rFonts w:asciiTheme="minorHAnsi" w:hAnsiTheme="minorHAnsi"/>
          <w:bCs/>
          <w:color w:val="000000"/>
        </w:rPr>
        <w:br/>
      </w:r>
      <w:r w:rsidRPr="006751CC">
        <w:rPr>
          <w:rFonts w:asciiTheme="minorHAnsi" w:hAnsiTheme="minorHAnsi"/>
        </w:rPr>
        <w:t>Tara Grant (daughter of a parent living with cancer) &amp; Cheyanne Carmona (wife of a person living with cancer).</w:t>
      </w:r>
    </w:p>
    <w:p w14:paraId="63CDFEF2" w14:textId="77777777" w:rsidR="00F26406" w:rsidRPr="006751CC" w:rsidRDefault="00F26406" w:rsidP="00F26406">
      <w:pPr>
        <w:pBdr>
          <w:top w:val="nil"/>
          <w:left w:val="nil"/>
          <w:bottom w:val="nil"/>
          <w:right w:val="nil"/>
          <w:between w:val="nil"/>
        </w:pBdr>
        <w:rPr>
          <w:rFonts w:asciiTheme="minorHAnsi" w:hAnsiTheme="minorHAnsi"/>
          <w:bCs/>
          <w:color w:val="000000"/>
        </w:rPr>
      </w:pPr>
    </w:p>
    <w:p w14:paraId="3A8BC989" w14:textId="7186330D" w:rsidR="00F26406" w:rsidRPr="002D3CDC" w:rsidRDefault="00F26406" w:rsidP="00F26406">
      <w:pPr>
        <w:pStyle w:val="ListParagraph"/>
        <w:widowControl/>
        <w:numPr>
          <w:ilvl w:val="0"/>
          <w:numId w:val="3"/>
        </w:numPr>
        <w:pBdr>
          <w:top w:val="nil"/>
          <w:left w:val="nil"/>
          <w:bottom w:val="nil"/>
          <w:right w:val="nil"/>
          <w:between w:val="nil"/>
        </w:pBdr>
        <w:autoSpaceDE/>
        <w:autoSpaceDN/>
        <w:spacing w:after="280"/>
        <w:rPr>
          <w:rFonts w:asciiTheme="minorHAnsi" w:hAnsiTheme="minorHAnsi"/>
          <w:color w:val="000000"/>
        </w:rPr>
      </w:pPr>
      <w:r w:rsidRPr="006751CC">
        <w:rPr>
          <w:rFonts w:asciiTheme="minorHAnsi" w:hAnsiTheme="minorHAnsi"/>
          <w:b/>
          <w:color w:val="000000"/>
        </w:rPr>
        <w:t>Future Prospects – What Lies Ahead</w:t>
      </w:r>
      <w:r w:rsidRPr="006751CC">
        <w:rPr>
          <w:rFonts w:asciiTheme="minorHAnsi" w:hAnsiTheme="minorHAnsi"/>
          <w:b/>
        </w:rPr>
        <w:t xml:space="preserve">? - </w:t>
      </w:r>
      <w:r w:rsidRPr="006751CC">
        <w:rPr>
          <w:rFonts w:asciiTheme="minorHAnsi" w:hAnsiTheme="minorHAnsi"/>
          <w:bCs/>
          <w:color w:val="000000"/>
        </w:rPr>
        <w:t>The future of precision oncology in Australia</w:t>
      </w:r>
      <w:r w:rsidRPr="006751CC">
        <w:rPr>
          <w:rFonts w:asciiTheme="minorHAnsi" w:hAnsiTheme="minorHAnsi"/>
          <w:bCs/>
          <w:color w:val="000000"/>
        </w:rPr>
        <w:br/>
      </w:r>
      <w:r w:rsidRPr="006751CC">
        <w:rPr>
          <w:rFonts w:asciiTheme="minorHAnsi" w:hAnsiTheme="minorHAnsi"/>
          <w:i/>
          <w:iCs/>
        </w:rPr>
        <w:t>Prof. David Thomas (Omico, UNSW) &amp; Christine Cockburn (Rare Cancers Australia).</w:t>
      </w:r>
    </w:p>
    <w:p w14:paraId="076717BF" w14:textId="77777777" w:rsidR="00F26406" w:rsidRPr="006751CC" w:rsidRDefault="00F26406" w:rsidP="00F26406">
      <w:pPr>
        <w:rPr>
          <w:rFonts w:asciiTheme="minorHAnsi" w:hAnsiTheme="minorHAnsi"/>
        </w:rPr>
      </w:pPr>
    </w:p>
    <w:p w14:paraId="1906BAE7" w14:textId="77777777" w:rsidR="00F26406" w:rsidRPr="006751CC" w:rsidRDefault="00F26406" w:rsidP="00F26406">
      <w:pPr>
        <w:rPr>
          <w:rFonts w:asciiTheme="minorHAnsi" w:hAnsiTheme="minorHAnsi"/>
        </w:rPr>
      </w:pPr>
    </w:p>
    <w:p w14:paraId="323CF275" w14:textId="77777777" w:rsidR="00F26406" w:rsidRPr="006751CC" w:rsidRDefault="00F26406" w:rsidP="00F26406">
      <w:pPr>
        <w:rPr>
          <w:rFonts w:asciiTheme="minorHAnsi" w:hAnsiTheme="minorHAnsi"/>
        </w:rPr>
      </w:pPr>
      <w:r w:rsidRPr="006751CC">
        <w:rPr>
          <w:rFonts w:asciiTheme="minorHAnsi" w:hAnsiTheme="minorHAnsi"/>
          <w:i/>
          <w:iCs/>
        </w:rPr>
        <w:t>The Cancer Meets its match podcast series by Omico is created in Australia for Australians, offering insights tailored to the local context. They may also provide valuable knowledge for anyone around the world seeking to deepen their understanding of precision oncology.</w:t>
      </w:r>
    </w:p>
    <w:p w14:paraId="6D838446" w14:textId="77777777" w:rsidR="00B9225D" w:rsidRPr="000B54F3" w:rsidRDefault="00B9225D" w:rsidP="000B54F3">
      <w:pPr>
        <w:rPr>
          <w:rFonts w:asciiTheme="minorHAnsi" w:eastAsia="Aptos" w:hAnsiTheme="minorHAnsi" w:cs="Aptos"/>
          <w:lang w:val="en-AU"/>
        </w:rPr>
      </w:pPr>
    </w:p>
    <w:p w14:paraId="7D957964" w14:textId="77777777" w:rsidR="000B54F3" w:rsidRPr="006751CC" w:rsidRDefault="000B54F3">
      <w:pPr>
        <w:rPr>
          <w:rFonts w:asciiTheme="minorHAnsi" w:eastAsia="Aptos" w:hAnsiTheme="minorHAnsi" w:cs="Aptos"/>
          <w:lang w:val="en-AU"/>
        </w:rPr>
      </w:pPr>
    </w:p>
    <w:p w14:paraId="12AAE33B" w14:textId="77777777" w:rsidR="000B54F3" w:rsidRPr="006751CC" w:rsidRDefault="000B54F3">
      <w:pPr>
        <w:rPr>
          <w:rFonts w:asciiTheme="minorHAnsi" w:eastAsia="Aptos" w:hAnsiTheme="minorHAnsi" w:cs="Aptos"/>
          <w:lang w:val="en-AU"/>
        </w:rPr>
      </w:pPr>
    </w:p>
    <w:p w14:paraId="5416CFBF" w14:textId="77777777" w:rsidR="000B54F3" w:rsidRPr="006751CC" w:rsidRDefault="000B54F3">
      <w:pPr>
        <w:rPr>
          <w:rFonts w:asciiTheme="minorHAnsi" w:eastAsia="Aptos" w:hAnsiTheme="minorHAnsi" w:cs="Aptos"/>
          <w:lang w:val="en-AU"/>
        </w:rPr>
      </w:pPr>
    </w:p>
    <w:sectPr w:rsidR="000B54F3" w:rsidRPr="006751CC">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embedRegular r:id="rId2" w:fontKey="{E27A4850-D20D-9A4B-90C8-244E5FBFEFA5}"/>
  </w:font>
  <w:font w:name="Times New Roman">
    <w:panose1 w:val="02020603050405020304"/>
    <w:charset w:val="00"/>
    <w:family w:val="roman"/>
    <w:pitch w:val="variable"/>
    <w:sig w:usb0="E0002EFF" w:usb1="C000785B" w:usb2="00000009" w:usb3="00000000" w:csb0="000001FF" w:csb1="00000000"/>
    <w:embedRegular r:id="rId3" w:fontKey="{B32C3535-8B4D-134F-89B5-9267622D826C}"/>
    <w:embedBold r:id="rId4" w:fontKey="{E6EE4805-872A-A54B-A2C9-F8C19939957C}"/>
    <w:embedItalic r:id="rId5" w:fontKey="{CF30A263-D38D-BD42-A239-261ECE3D757F}"/>
  </w:font>
  <w:font w:name="Aptos">
    <w:panose1 w:val="020B0004020202020204"/>
    <w:charset w:val="00"/>
    <w:family w:val="swiss"/>
    <w:pitch w:val="variable"/>
    <w:sig w:usb0="20000287" w:usb1="00000003" w:usb2="00000000" w:usb3="00000000" w:csb0="0000019F" w:csb1="00000000"/>
    <w:embedRegular r:id="rId6" w:fontKey="{9EB31DB2-3864-F94A-802C-6AFB64CA9DA4}"/>
    <w:embedBold r:id="rId7" w:fontKey="{19F46F32-21A9-E14D-BC98-2832A15E9DFC}"/>
    <w:embedItalic r:id="rId8" w:fontKey="{1E32414F-847D-C74D-80F6-27E4C1D4C396}"/>
    <w:embedBoldItalic r:id="rId9" w:fontKey="{972A43AC-C9DA-1F4F-883D-AFF75DF18E53}"/>
  </w:font>
  <w:font w:name="Arial">
    <w:panose1 w:val="020B0604020202020204"/>
    <w:charset w:val="00"/>
    <w:family w:val="swiss"/>
    <w:pitch w:val="variable"/>
    <w:sig w:usb0="E0002AFF" w:usb1="C0007843" w:usb2="00000009" w:usb3="00000000" w:csb0="000001FF" w:csb1="00000000"/>
    <w:embedRegular r:id="rId10" w:fontKey="{45F3E4C3-C474-AB47-BC2F-5536EC1B5946}"/>
    <w:embedBold r:id="rId11" w:fontKey="{544DD429-44F0-CF4C-8A05-EAC024562450}"/>
    <w:embedItalic r:id="rId12" w:fontKey="{9D61A900-99E8-6546-8A74-EE2AC25BA521}"/>
  </w:font>
  <w:font w:name="Aptos Display">
    <w:panose1 w:val="020B0004020202020204"/>
    <w:charset w:val="00"/>
    <w:family w:val="swiss"/>
    <w:pitch w:val="variable"/>
    <w:sig w:usb0="20000287" w:usb1="00000003" w:usb2="00000000" w:usb3="00000000" w:csb0="0000019F" w:csb1="00000000"/>
    <w:embedRegular r:id="rId13" w:fontKey="{410B381B-D5A4-E54A-A559-CABB29AF305D}"/>
  </w:font>
  <w:font w:name="Times">
    <w:panose1 w:val="00000500000000020000"/>
    <w:charset w:val="00"/>
    <w:family w:val="auto"/>
    <w:pitch w:val="variable"/>
    <w:sig w:usb0="E00002FF" w:usb1="5000205A"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CCB09A2"/>
    <w:multiLevelType w:val="multilevel"/>
    <w:tmpl w:val="9A16A4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1DF1198"/>
    <w:multiLevelType w:val="multilevel"/>
    <w:tmpl w:val="28942D2C"/>
    <w:lvl w:ilvl="0">
      <w:start w:val="1"/>
      <w:numFmt w:val="decimal"/>
      <w:lvlText w:val="%1."/>
      <w:lvlJc w:val="left"/>
      <w:pPr>
        <w:ind w:left="720" w:hanging="360"/>
      </w:pPr>
      <w:rPr>
        <w:sz w:val="20"/>
        <w:szCs w:val="20"/>
      </w:rPr>
    </w:lvl>
    <w:lvl w:ilvl="1">
      <w:numFmt w:val="bullet"/>
      <w:lvlText w:val="-"/>
      <w:lvlJc w:val="left"/>
      <w:pPr>
        <w:ind w:left="1440" w:hanging="360"/>
      </w:pPr>
      <w:rPr>
        <w:rFonts w:ascii="Aptos" w:eastAsia="Aptos" w:hAnsi="Aptos" w:cs="Aptos" w:hint="default"/>
      </w:rPr>
    </w:lvl>
    <w:lvl w:ilvl="2">
      <w:start w:val="1"/>
      <w:numFmt w:val="lowerRoman"/>
      <w:lvlText w:val="%3."/>
      <w:lvlJc w:val="right"/>
      <w:pPr>
        <w:ind w:left="2160" w:hanging="180"/>
      </w:pPr>
      <w:rPr>
        <w:sz w:val="20"/>
        <w:szCs w:val="20"/>
      </w:rPr>
    </w:lvl>
    <w:lvl w:ilvl="3">
      <w:start w:val="1"/>
      <w:numFmt w:val="decimal"/>
      <w:lvlText w:val="%4."/>
      <w:lvlJc w:val="left"/>
      <w:pPr>
        <w:ind w:left="2880" w:hanging="360"/>
      </w:pPr>
      <w:rPr>
        <w:sz w:val="20"/>
        <w:szCs w:val="20"/>
      </w:rPr>
    </w:lvl>
    <w:lvl w:ilvl="4">
      <w:start w:val="1"/>
      <w:numFmt w:val="lowerLetter"/>
      <w:lvlText w:val="%5."/>
      <w:lvlJc w:val="left"/>
      <w:pPr>
        <w:ind w:left="3600" w:hanging="360"/>
      </w:pPr>
      <w:rPr>
        <w:sz w:val="20"/>
        <w:szCs w:val="20"/>
      </w:rPr>
    </w:lvl>
    <w:lvl w:ilvl="5">
      <w:start w:val="1"/>
      <w:numFmt w:val="lowerRoman"/>
      <w:lvlText w:val="%6."/>
      <w:lvlJc w:val="right"/>
      <w:pPr>
        <w:ind w:left="4320" w:hanging="180"/>
      </w:pPr>
      <w:rPr>
        <w:sz w:val="20"/>
        <w:szCs w:val="20"/>
      </w:rPr>
    </w:lvl>
    <w:lvl w:ilvl="6">
      <w:start w:val="1"/>
      <w:numFmt w:val="decimal"/>
      <w:lvlText w:val="%7."/>
      <w:lvlJc w:val="left"/>
      <w:pPr>
        <w:ind w:left="5040" w:hanging="360"/>
      </w:pPr>
      <w:rPr>
        <w:sz w:val="20"/>
        <w:szCs w:val="20"/>
      </w:rPr>
    </w:lvl>
    <w:lvl w:ilvl="7">
      <w:start w:val="1"/>
      <w:numFmt w:val="lowerLetter"/>
      <w:lvlText w:val="%8."/>
      <w:lvlJc w:val="left"/>
      <w:pPr>
        <w:ind w:left="5760" w:hanging="360"/>
      </w:pPr>
      <w:rPr>
        <w:sz w:val="20"/>
        <w:szCs w:val="20"/>
      </w:rPr>
    </w:lvl>
    <w:lvl w:ilvl="8">
      <w:start w:val="1"/>
      <w:numFmt w:val="lowerRoman"/>
      <w:lvlText w:val="%9."/>
      <w:lvlJc w:val="right"/>
      <w:pPr>
        <w:ind w:left="6480" w:hanging="180"/>
      </w:pPr>
      <w:rPr>
        <w:sz w:val="20"/>
        <w:szCs w:val="20"/>
      </w:rPr>
    </w:lvl>
  </w:abstractNum>
  <w:abstractNum w:abstractNumId="2" w15:restartNumberingAfterBreak="0">
    <w:nsid w:val="5AF22DF0"/>
    <w:multiLevelType w:val="multilevel"/>
    <w:tmpl w:val="06C068BA"/>
    <w:lvl w:ilvl="0">
      <w:start w:val="1"/>
      <w:numFmt w:val="decimal"/>
      <w:lvlText w:val="%1."/>
      <w:lvlJc w:val="left"/>
      <w:pPr>
        <w:ind w:left="720" w:hanging="360"/>
      </w:pPr>
      <w:rPr>
        <w:sz w:val="20"/>
        <w:szCs w:val="20"/>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rPr>
        <w:sz w:val="20"/>
        <w:szCs w:val="20"/>
      </w:rPr>
    </w:lvl>
    <w:lvl w:ilvl="3">
      <w:start w:val="1"/>
      <w:numFmt w:val="decimal"/>
      <w:lvlText w:val="%4."/>
      <w:lvlJc w:val="left"/>
      <w:pPr>
        <w:ind w:left="2880" w:hanging="360"/>
      </w:pPr>
      <w:rPr>
        <w:sz w:val="20"/>
        <w:szCs w:val="20"/>
      </w:rPr>
    </w:lvl>
    <w:lvl w:ilvl="4">
      <w:start w:val="1"/>
      <w:numFmt w:val="lowerLetter"/>
      <w:lvlText w:val="%5."/>
      <w:lvlJc w:val="left"/>
      <w:pPr>
        <w:ind w:left="3600" w:hanging="360"/>
      </w:pPr>
      <w:rPr>
        <w:sz w:val="20"/>
        <w:szCs w:val="20"/>
      </w:rPr>
    </w:lvl>
    <w:lvl w:ilvl="5">
      <w:start w:val="1"/>
      <w:numFmt w:val="lowerRoman"/>
      <w:lvlText w:val="%6."/>
      <w:lvlJc w:val="right"/>
      <w:pPr>
        <w:ind w:left="4320" w:hanging="180"/>
      </w:pPr>
      <w:rPr>
        <w:sz w:val="20"/>
        <w:szCs w:val="20"/>
      </w:rPr>
    </w:lvl>
    <w:lvl w:ilvl="6">
      <w:start w:val="1"/>
      <w:numFmt w:val="decimal"/>
      <w:lvlText w:val="%7."/>
      <w:lvlJc w:val="left"/>
      <w:pPr>
        <w:ind w:left="5040" w:hanging="360"/>
      </w:pPr>
      <w:rPr>
        <w:sz w:val="20"/>
        <w:szCs w:val="20"/>
      </w:rPr>
    </w:lvl>
    <w:lvl w:ilvl="7">
      <w:start w:val="1"/>
      <w:numFmt w:val="lowerLetter"/>
      <w:lvlText w:val="%8."/>
      <w:lvlJc w:val="left"/>
      <w:pPr>
        <w:ind w:left="5760" w:hanging="360"/>
      </w:pPr>
      <w:rPr>
        <w:sz w:val="20"/>
        <w:szCs w:val="20"/>
      </w:rPr>
    </w:lvl>
    <w:lvl w:ilvl="8">
      <w:start w:val="1"/>
      <w:numFmt w:val="lowerRoman"/>
      <w:lvlText w:val="%9."/>
      <w:lvlJc w:val="right"/>
      <w:pPr>
        <w:ind w:left="6480" w:hanging="180"/>
      </w:pPr>
      <w:rPr>
        <w:sz w:val="20"/>
        <w:szCs w:val="20"/>
      </w:rPr>
    </w:lvl>
  </w:abstractNum>
  <w:num w:numId="1" w16cid:durableId="1846552351">
    <w:abstractNumId w:val="2"/>
  </w:num>
  <w:num w:numId="2" w16cid:durableId="32273123">
    <w:abstractNumId w:val="0"/>
  </w:num>
  <w:num w:numId="3" w16cid:durableId="16126602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345D"/>
    <w:rsid w:val="00011AA1"/>
    <w:rsid w:val="00093F28"/>
    <w:rsid w:val="000B54F3"/>
    <w:rsid w:val="00105401"/>
    <w:rsid w:val="00181954"/>
    <w:rsid w:val="00185231"/>
    <w:rsid w:val="001E6540"/>
    <w:rsid w:val="00234D59"/>
    <w:rsid w:val="002D3CDC"/>
    <w:rsid w:val="003079B6"/>
    <w:rsid w:val="00310EF8"/>
    <w:rsid w:val="003476C8"/>
    <w:rsid w:val="003730FD"/>
    <w:rsid w:val="003B545E"/>
    <w:rsid w:val="003F0133"/>
    <w:rsid w:val="004065E3"/>
    <w:rsid w:val="00406E39"/>
    <w:rsid w:val="00415EE1"/>
    <w:rsid w:val="00431845"/>
    <w:rsid w:val="00530C11"/>
    <w:rsid w:val="006751CC"/>
    <w:rsid w:val="0069177A"/>
    <w:rsid w:val="006A13E3"/>
    <w:rsid w:val="006A1707"/>
    <w:rsid w:val="008E75E2"/>
    <w:rsid w:val="00921640"/>
    <w:rsid w:val="009A1771"/>
    <w:rsid w:val="009A4BF6"/>
    <w:rsid w:val="00B2675C"/>
    <w:rsid w:val="00B5798B"/>
    <w:rsid w:val="00B71DC6"/>
    <w:rsid w:val="00B9225D"/>
    <w:rsid w:val="00BE36D3"/>
    <w:rsid w:val="00BE6B5F"/>
    <w:rsid w:val="00C44925"/>
    <w:rsid w:val="00CA345D"/>
    <w:rsid w:val="00D0111B"/>
    <w:rsid w:val="00DB26EE"/>
    <w:rsid w:val="00E77268"/>
    <w:rsid w:val="00F26406"/>
    <w:rsid w:val="00F3261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646A4D"/>
  <w15:docId w15:val="{EC136916-4AC7-CD40-ABA1-1A40073DE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US" w:eastAsia="en-GB"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1681"/>
    <w:pPr>
      <w:autoSpaceDE w:val="0"/>
      <w:autoSpaceDN w:val="0"/>
    </w:pPr>
  </w:style>
  <w:style w:type="paragraph" w:styleId="Heading1">
    <w:name w:val="heading 1"/>
    <w:basedOn w:val="Normal"/>
    <w:next w:val="Normal"/>
    <w:link w:val="Heading1Char"/>
    <w:uiPriority w:val="9"/>
    <w:qFormat/>
    <w:rsid w:val="00D6168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6168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6168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6168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6168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61681"/>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61681"/>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61681"/>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61681"/>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61681"/>
    <w:pPr>
      <w:spacing w:after="80"/>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D6168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6168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6168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6168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6168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6168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6168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6168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61681"/>
    <w:rPr>
      <w:rFonts w:eastAsiaTheme="majorEastAsia" w:cstheme="majorBidi"/>
      <w:color w:val="272727" w:themeColor="text1" w:themeTint="D8"/>
    </w:rPr>
  </w:style>
  <w:style w:type="character" w:customStyle="1" w:styleId="TitleChar">
    <w:name w:val="Title Char"/>
    <w:basedOn w:val="DefaultParagraphFont"/>
    <w:link w:val="Title"/>
    <w:uiPriority w:val="10"/>
    <w:rsid w:val="00D6168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D6168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61681"/>
    <w:pPr>
      <w:spacing w:before="160"/>
      <w:jc w:val="center"/>
    </w:pPr>
    <w:rPr>
      <w:i/>
      <w:iCs/>
      <w:color w:val="404040" w:themeColor="text1" w:themeTint="BF"/>
    </w:rPr>
  </w:style>
  <w:style w:type="character" w:customStyle="1" w:styleId="QuoteChar">
    <w:name w:val="Quote Char"/>
    <w:basedOn w:val="DefaultParagraphFont"/>
    <w:link w:val="Quote"/>
    <w:uiPriority w:val="29"/>
    <w:rsid w:val="00D61681"/>
    <w:rPr>
      <w:i/>
      <w:iCs/>
      <w:color w:val="404040" w:themeColor="text1" w:themeTint="BF"/>
    </w:rPr>
  </w:style>
  <w:style w:type="paragraph" w:styleId="ListParagraph">
    <w:name w:val="List Paragraph"/>
    <w:basedOn w:val="Normal"/>
    <w:link w:val="ListParagraphChar"/>
    <w:uiPriority w:val="34"/>
    <w:qFormat/>
    <w:rsid w:val="00D61681"/>
    <w:pPr>
      <w:ind w:left="720"/>
      <w:contextualSpacing/>
    </w:pPr>
  </w:style>
  <w:style w:type="character" w:styleId="IntenseEmphasis">
    <w:name w:val="Intense Emphasis"/>
    <w:basedOn w:val="DefaultParagraphFont"/>
    <w:uiPriority w:val="21"/>
    <w:qFormat/>
    <w:rsid w:val="00D61681"/>
    <w:rPr>
      <w:i/>
      <w:iCs/>
      <w:color w:val="0F4761" w:themeColor="accent1" w:themeShade="BF"/>
    </w:rPr>
  </w:style>
  <w:style w:type="paragraph" w:styleId="IntenseQuote">
    <w:name w:val="Intense Quote"/>
    <w:basedOn w:val="Normal"/>
    <w:next w:val="Normal"/>
    <w:link w:val="IntenseQuoteChar"/>
    <w:uiPriority w:val="30"/>
    <w:qFormat/>
    <w:rsid w:val="00D6168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61681"/>
    <w:rPr>
      <w:i/>
      <w:iCs/>
      <w:color w:val="0F4761" w:themeColor="accent1" w:themeShade="BF"/>
    </w:rPr>
  </w:style>
  <w:style w:type="character" w:styleId="IntenseReference">
    <w:name w:val="Intense Reference"/>
    <w:basedOn w:val="DefaultParagraphFont"/>
    <w:uiPriority w:val="32"/>
    <w:qFormat/>
    <w:rsid w:val="00D61681"/>
    <w:rPr>
      <w:b/>
      <w:bCs/>
      <w:smallCaps/>
      <w:color w:val="0F4761" w:themeColor="accent1" w:themeShade="BF"/>
      <w:spacing w:val="5"/>
    </w:rPr>
  </w:style>
  <w:style w:type="character" w:styleId="Hyperlink">
    <w:name w:val="Hyperlink"/>
    <w:basedOn w:val="DefaultParagraphFont"/>
    <w:uiPriority w:val="99"/>
    <w:unhideWhenUsed/>
    <w:rsid w:val="00D61681"/>
    <w:rPr>
      <w:color w:val="467886" w:themeColor="hyperlink"/>
      <w:u w:val="single"/>
    </w:rPr>
  </w:style>
  <w:style w:type="character" w:customStyle="1" w:styleId="ListParagraphChar">
    <w:name w:val="List Paragraph Char"/>
    <w:basedOn w:val="DefaultParagraphFont"/>
    <w:link w:val="ListParagraph"/>
    <w:uiPriority w:val="34"/>
    <w:rsid w:val="00D61681"/>
  </w:style>
  <w:style w:type="character" w:customStyle="1" w:styleId="normaltextrun">
    <w:name w:val="normaltextrun"/>
    <w:basedOn w:val="DefaultParagraphFont"/>
    <w:rsid w:val="00D61681"/>
  </w:style>
  <w:style w:type="character" w:customStyle="1" w:styleId="contentcontrolboundarysink">
    <w:name w:val="contentcontrolboundarysink"/>
    <w:basedOn w:val="DefaultParagraphFont"/>
    <w:rsid w:val="00D61681"/>
  </w:style>
  <w:style w:type="character" w:customStyle="1" w:styleId="scxw165051552">
    <w:name w:val="scxw165051552"/>
    <w:basedOn w:val="DefaultParagraphFont"/>
    <w:rsid w:val="00D61681"/>
  </w:style>
  <w:style w:type="paragraph" w:customStyle="1" w:styleId="paragraph">
    <w:name w:val="paragraph"/>
    <w:basedOn w:val="Normal"/>
    <w:rsid w:val="00D61681"/>
    <w:pPr>
      <w:widowControl/>
      <w:autoSpaceDE/>
      <w:autoSpaceDN/>
      <w:spacing w:before="100" w:beforeAutospacing="1" w:after="100" w:afterAutospacing="1"/>
    </w:pPr>
    <w:rPr>
      <w:rFonts w:ascii="Times New Roman" w:eastAsia="Times New Roman" w:hAnsi="Times New Roman" w:cs="Times New Roman"/>
      <w:sz w:val="24"/>
      <w:szCs w:val="24"/>
      <w:lang w:val="en-AU"/>
    </w:rPr>
  </w:style>
  <w:style w:type="character" w:customStyle="1" w:styleId="eop">
    <w:name w:val="eop"/>
    <w:basedOn w:val="DefaultParagraphFont"/>
    <w:rsid w:val="00D61681"/>
  </w:style>
  <w:style w:type="character" w:customStyle="1" w:styleId="scxw22392652">
    <w:name w:val="scxw22392652"/>
    <w:basedOn w:val="DefaultParagraphFont"/>
    <w:rsid w:val="00D61681"/>
  </w:style>
  <w:style w:type="paragraph" w:styleId="NormalWeb">
    <w:name w:val="Normal (Web)"/>
    <w:basedOn w:val="Normal"/>
    <w:uiPriority w:val="99"/>
    <w:unhideWhenUsed/>
    <w:rsid w:val="00D61681"/>
    <w:pPr>
      <w:widowControl/>
      <w:autoSpaceDE/>
      <w:autoSpaceDN/>
      <w:spacing w:before="100" w:beforeAutospacing="1" w:after="100" w:afterAutospacing="1"/>
    </w:pPr>
    <w:rPr>
      <w:rFonts w:ascii="Times New Roman" w:eastAsia="Times New Roman" w:hAnsi="Times New Roman" w:cs="Times New Roman"/>
      <w:sz w:val="24"/>
      <w:szCs w:val="24"/>
      <w:lang w:val="en-AU"/>
    </w:rPr>
  </w:style>
  <w:style w:type="character" w:styleId="Strong">
    <w:name w:val="Strong"/>
    <w:basedOn w:val="DefaultParagraphFont"/>
    <w:uiPriority w:val="22"/>
    <w:qFormat/>
    <w:rsid w:val="00EE1506"/>
    <w:rPr>
      <w:b/>
      <w:bCs/>
    </w:rPr>
  </w:style>
  <w:style w:type="character" w:customStyle="1" w:styleId="apple-converted-space">
    <w:name w:val="apple-converted-space"/>
    <w:basedOn w:val="DefaultParagraphFont"/>
    <w:rsid w:val="00EE1506"/>
  </w:style>
  <w:style w:type="table" w:styleId="TableGrid">
    <w:name w:val="Table Grid"/>
    <w:basedOn w:val="TableNormal"/>
    <w:uiPriority w:val="39"/>
    <w:rsid w:val="00070C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345CF"/>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5985702">
      <w:bodyDiv w:val="1"/>
      <w:marLeft w:val="0"/>
      <w:marRight w:val="0"/>
      <w:marTop w:val="0"/>
      <w:marBottom w:val="0"/>
      <w:divBdr>
        <w:top w:val="none" w:sz="0" w:space="0" w:color="auto"/>
        <w:left w:val="none" w:sz="0" w:space="0" w:color="auto"/>
        <w:bottom w:val="none" w:sz="0" w:space="0" w:color="auto"/>
        <w:right w:val="none" w:sz="0" w:space="0" w:color="auto"/>
      </w:divBdr>
    </w:div>
    <w:div w:id="18233521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XSL6rwb6GVxFcgaYPEegBNLqBxA==">CgMxLjA4AHIhMXNZVHZKSVJfaHhTUGlLSzlxNDB3UjRlSHJKay1qblQ2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2</Pages>
  <Words>604</Words>
  <Characters>3448</Characters>
  <Application>Microsoft Office Word</Application>
  <DocSecurity>0</DocSecurity>
  <Lines>28</Lines>
  <Paragraphs>8</Paragraphs>
  <ScaleCrop>false</ScaleCrop>
  <Company/>
  <LinksUpToDate>false</LinksUpToDate>
  <CharactersWithSpaces>4044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Norgrove</dc:creator>
  <cp:lastModifiedBy>Leanne Kelly</cp:lastModifiedBy>
  <cp:revision>38</cp:revision>
  <dcterms:created xsi:type="dcterms:W3CDTF">2025-01-17T05:15:00Z</dcterms:created>
  <dcterms:modified xsi:type="dcterms:W3CDTF">2025-02-07T01:13:00Z</dcterms:modified>
</cp:coreProperties>
</file>